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中宋" w:hAnsi="华文中宋" w:eastAsia="华文中宋"/>
          <w:sz w:val="44"/>
          <w:szCs w:val="44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 w:val="0"/>
          <w:bCs w:val="0"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b w:val="0"/>
          <w:bCs w:val="0"/>
          <w:sz w:val="44"/>
          <w:szCs w:val="44"/>
        </w:rPr>
        <w:t>滨州学院学术著作出版基金申请书活页</w:t>
      </w:r>
    </w:p>
    <w:bookmarkEnd w:id="0"/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一、著作情况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40"/>
        <w:gridCol w:w="900"/>
        <w:gridCol w:w="180"/>
        <w:gridCol w:w="900"/>
        <w:gridCol w:w="720"/>
        <w:gridCol w:w="1260"/>
        <w:gridCol w:w="1080"/>
        <w:gridCol w:w="900"/>
        <w:gridCol w:w="540"/>
        <w:gridCol w:w="540"/>
        <w:gridCol w:w="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著作名称</w:t>
            </w:r>
          </w:p>
        </w:tc>
        <w:tc>
          <w:tcPr>
            <w:tcW w:w="450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申请资助经费（万元）</w:t>
            </w:r>
          </w:p>
        </w:tc>
        <w:tc>
          <w:tcPr>
            <w:tcW w:w="136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学科领域（二级学科）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已获其他资助（万元）</w:t>
            </w:r>
          </w:p>
        </w:tc>
        <w:tc>
          <w:tcPr>
            <w:tcW w:w="136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8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著作来源（自选、</w:t>
            </w:r>
            <w:r>
              <w:rPr>
                <w:rFonts w:ascii="宋体" w:hAnsi="宋体"/>
                <w:sz w:val="24"/>
              </w:rPr>
              <w:t>××</w:t>
            </w:r>
            <w:r>
              <w:rPr>
                <w:rFonts w:hint="eastAsia"/>
                <w:sz w:val="24"/>
              </w:rPr>
              <w:t>课题）</w:t>
            </w:r>
          </w:p>
        </w:tc>
        <w:tc>
          <w:tcPr>
            <w:tcW w:w="5862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28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作者人数</w:t>
            </w:r>
          </w:p>
        </w:tc>
        <w:tc>
          <w:tcPr>
            <w:tcW w:w="90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3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字数（万字）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图数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表格数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拟选出版社</w:t>
            </w:r>
          </w:p>
        </w:tc>
        <w:tc>
          <w:tcPr>
            <w:tcW w:w="3960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拟出版时间</w:t>
            </w:r>
          </w:p>
        </w:tc>
        <w:tc>
          <w:tcPr>
            <w:tcW w:w="190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出版册数</w:t>
            </w:r>
          </w:p>
        </w:tc>
        <w:tc>
          <w:tcPr>
            <w:tcW w:w="198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发行范围</w:t>
            </w:r>
          </w:p>
        </w:tc>
        <w:tc>
          <w:tcPr>
            <w:tcW w:w="3882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1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</w:trPr>
        <w:tc>
          <w:tcPr>
            <w:tcW w:w="9570" w:type="dxa"/>
            <w:gridSpan w:val="1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二、与此著作相关的成果情况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440"/>
        <w:gridCol w:w="2340"/>
        <w:gridCol w:w="1980"/>
        <w:gridCol w:w="1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篇   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刊物或会议名称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收录、引用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或获奖情况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申请者位次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三、执行学术规范情况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957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材料、数据来源的科学、真实性；借鉴、引用、参考、评价的规范性；合法性（有否涉嫌抄袭、侵权、侵犯隐私、侵犯宗教信仰、违反国家法规之处）；保密性（有否涉及国家机密、敏感点之处）等。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0" w:hRule="atLeast"/>
        </w:trPr>
        <w:tc>
          <w:tcPr>
            <w:tcW w:w="957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四、评价情况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40"/>
        <w:gridCol w:w="1620"/>
        <w:gridCol w:w="4115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570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著作的主要特色、创新之处；对科学研究、学科建设、经济社会发展的意义；出版后预期取得的经济、社会效益等。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1" w:hRule="atLeast"/>
        </w:trPr>
        <w:tc>
          <w:tcPr>
            <w:tcW w:w="9570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同行专家情况（推荐材料复印件附后）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41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4" w:right="1134" w:bottom="1134" w:left="1134" w:header="851" w:footer="851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5ODg0OTc2MGMyYWJhOWUxMGUxM2E0ZDFiOTllOTIifQ=="/>
  </w:docVars>
  <w:rsids>
    <w:rsidRoot w:val="00000000"/>
    <w:rsid w:val="2F6827E5"/>
    <w:rsid w:val="36B204FD"/>
    <w:rsid w:val="4FB94C2B"/>
    <w:rsid w:val="70C40F7D"/>
    <w:rsid w:val="7DB8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341</Words>
  <Characters>341</Characters>
  <Lines>0</Lines>
  <Paragraphs>0</Paragraphs>
  <TotalTime>1</TotalTime>
  <ScaleCrop>false</ScaleCrop>
  <LinksUpToDate>false</LinksUpToDate>
  <CharactersWithSpaces>344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olalala</cp:lastModifiedBy>
  <dcterms:modified xsi:type="dcterms:W3CDTF">2022-06-03T08:31:32Z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CC31FDE27F304ADBA28661AF2B891C4B</vt:lpwstr>
  </property>
</Properties>
</file>