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/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2024年度山东省自然科学基金重大基础研究项目推荐表</w:t>
      </w:r>
      <w:bookmarkStart w:id="0" w:name="_GoBack"/>
      <w:bookmarkEnd w:id="0"/>
    </w:p>
    <w:p>
      <w:pPr>
        <w:spacing w:line="580" w:lineRule="exact"/>
        <w:ind w:firstLine="3360" w:firstLineChars="1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6"/>
        <w:gridCol w:w="1706"/>
        <w:gridCol w:w="4820"/>
        <w:gridCol w:w="1701"/>
        <w:gridCol w:w="126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对应指南方向</w:t>
            </w:r>
            <w:r>
              <w:rPr>
                <w:rFonts w:hint="eastAsia" w:ascii="仿宋_GB2312" w:eastAsia="仿宋_GB2312"/>
                <w:szCs w:val="32"/>
              </w:rPr>
              <w:t>（仅目标导向类项目）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申报项目名称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依托单位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联系人及电话：                     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OGRkOTBjNzFkYzg0M2YwNTY2OTRhZTgwY2Y5YjQifQ=="/>
  </w:docVars>
  <w:rsids>
    <w:rsidRoot w:val="3FB05B7C"/>
    <w:rsid w:val="04A5452C"/>
    <w:rsid w:val="3FB05B7C"/>
    <w:rsid w:val="70C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2024-07-24T12:34:00Z</dcterms:created>
  <dc:creator>'Always</dc:creator>
  <cp:lastModifiedBy>WPS_1693303624</cp:lastModifiedBy>
  <dcterms:modified xsi:type="dcterms:W3CDTF">2024-07-26T08:31:12Z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F2A3B758D1CF45D8AD18CA463519D853_11</vt:lpwstr>
  </property>
</Properties>
</file>