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0"/>
        <w:jc w:val="center"/>
        <w:rPr>
          <w:rFonts w:hint="eastAsia" w:asciiTheme="majorEastAsia" w:hAnsiTheme="majorEastAsia" w:eastAsiaTheme="majorEastAsia" w:cstheme="majorEastAsia"/>
          <w:i w:val="0"/>
          <w:caps w:val="0"/>
          <w:color w:val="auto"/>
          <w:spacing w:val="0"/>
          <w:sz w:val="36"/>
          <w:szCs w:val="36"/>
        </w:rPr>
      </w:pPr>
      <w:r>
        <w:rPr>
          <w:rFonts w:hint="eastAsia" w:asciiTheme="majorEastAsia" w:hAnsiTheme="majorEastAsia" w:eastAsiaTheme="majorEastAsia" w:cstheme="majorEastAsia"/>
          <w:i w:val="0"/>
          <w:caps w:val="0"/>
          <w:color w:val="auto"/>
          <w:spacing w:val="0"/>
          <w:sz w:val="36"/>
          <w:szCs w:val="36"/>
          <w:lang w:eastAsia="zh-CN"/>
        </w:rPr>
        <w:t>滨州市</w:t>
      </w:r>
      <w:bookmarkStart w:id="0" w:name="_GoBack"/>
      <w:bookmarkEnd w:id="0"/>
      <w:r>
        <w:rPr>
          <w:rFonts w:hint="eastAsia" w:asciiTheme="majorEastAsia" w:hAnsiTheme="majorEastAsia" w:eastAsiaTheme="majorEastAsia" w:cstheme="majorEastAsia"/>
          <w:i w:val="0"/>
          <w:caps w:val="0"/>
          <w:color w:val="auto"/>
          <w:spacing w:val="0"/>
          <w:sz w:val="36"/>
          <w:szCs w:val="36"/>
        </w:rPr>
        <w:t>社会团体成立一次性告知</w:t>
      </w:r>
    </w:p>
    <w:p>
      <w:pPr>
        <w:keepNext w:val="0"/>
        <w:keepLines w:val="0"/>
        <w:pageBreakBefore w:val="0"/>
        <w:widowControl/>
        <w:suppressLineNumbers w:val="0"/>
        <w:kinsoku/>
        <w:wordWrap/>
        <w:overflowPunct/>
        <w:topLinePunct w:val="0"/>
        <w:autoSpaceDE/>
        <w:autoSpaceDN/>
        <w:bidi w:val="0"/>
        <w:adjustRightInd/>
        <w:snapToGrid/>
        <w:spacing w:afterAutospacing="0" w:line="360" w:lineRule="auto"/>
        <w:ind w:right="0" w:rightChars="0"/>
        <w:jc w:val="left"/>
        <w:textAlignment w:val="auto"/>
        <w:outlineLvl w:val="9"/>
        <w:rPr>
          <w:rFonts w:hint="eastAsia" w:asciiTheme="minorEastAsia" w:hAnsiTheme="minorEastAsia" w:eastAsiaTheme="minorEastAsia" w:cstheme="minorEastAsia"/>
          <w:b w:val="0"/>
          <w:i w:val="0"/>
          <w:caps w:val="0"/>
          <w:color w:val="626262"/>
          <w:spacing w:val="0"/>
          <w:sz w:val="28"/>
          <w:szCs w:val="28"/>
        </w:rPr>
      </w:pPr>
      <w:r>
        <w:rPr>
          <w:rStyle w:val="4"/>
          <w:rFonts w:hint="eastAsia" w:asciiTheme="minorEastAsia" w:hAnsiTheme="minorEastAsia" w:eastAsiaTheme="minorEastAsia" w:cstheme="minorEastAsia"/>
          <w:i w:val="0"/>
          <w:caps w:val="0"/>
          <w:color w:val="626262"/>
          <w:spacing w:val="0"/>
          <w:kern w:val="0"/>
          <w:sz w:val="28"/>
          <w:szCs w:val="28"/>
          <w:lang w:val="en-US" w:eastAsia="zh-CN" w:bidi="ar"/>
        </w:rPr>
        <w:t>一、成立材料：</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1、授权委托书（该委托书应由所有的发起的单位法人签字并加盖公章或自然人签字捺印。委托人为单位的需提交相关登记证书复印件，委托人为个人的需提交身份证复印件；受委托人的证件原件、复印件）；</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2、《申请成立社会团体名称核准表》；</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3、成立可行性报告（写明拟成立的社会团体基本情况，包括宗旨、主要的业务范围、活动资金及其来源、发起人情况介绍、拟发展会员及分布情况等；写明成立该社会团体的必要性、可行性，成立该社会团体可以发挥的作用等，社会团体名称专业性较强的，须对名称作出说明。发起人一般为3-7个，行业协会商会不少于5个。发起人、拟任负责人的基本情况和本人身份证明，发起人和拟任负责人的姓名、年龄、身份证号码、住址、职业、简历等身份情况，在本行业、产业、专业、领域内具有代表性、权威性、影响力的相关资料，包括发起人的生产规模情况、市场占有率情况、研究成果、相关著作等。拟任负责人包括理事长（会长）、副理事长（副会长）和秘书长，副会长不能超过5人，拟任负责人为在职县（处）级以上党政机关领导干部兼任的一并提交批准兼职的文件;退(离)休领导干部兼职需按照（鲁组发〔2014〕27号）文件执行。发起人为单位的，应提供企事业单位法人登记证书复印件，发起人为个人的需要提供身份证复印件和相关资质证明复印件）；</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4、章程草案（依照民政部章程示范文本拟定，区分是否需要有业务主管单位）；</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5、业务主管单位关于成立该社会团体的审查意见（应写明同意作为该社会团体的业务主管单位并承担业务管理和监督管理职责，负责社会组织党建工作，加盖公章）；</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6、住所使用权证明（住所为租赁的，须提供租赁合同复印件以及房产证复印件；住所为其他组织或个人无偿提供的，须由房产所有者出具证明，并提供房屋产权证复印件，住所的产权证明或使用权证明应包括使用期限、面积、住所地址及通讯方式）；</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7、会员花名册；</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8、会员入会表（会员应该具有广泛性和代表性，个人会员不低于50个，单位会员不低于30个，由单位会员个个人会员组成的不低于50个。个人会员应列出姓名、工作单位及职务、联系电话、身份证号码，并本人签字摁印，本人身份证复印件和相关资质证明复印件；单位会员应列出单位名称、地址、联系方式、法定代表人姓名，并加盖单位印章，本单位法人登记证书复印件）；</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9、注册资金捐赠承诺书（写明拟捐赠金额、作为拟成立的该社会团体的注册资金，承诺该资金为捐赠者的合法财产，捐赠人签字捺印或者捐赠单位印章）；</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10、秘书长专职承诺书（承诺在社会团体成立后专职从事秘书长工作，本人签字）；</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11、固定资产登记表；</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12、登记申请承诺书（拟任法定代表人签字捺印）；</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13、工作人员花名册（工作人员指拟任负责人和专职工作人员）；</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14、党员信息登记表；</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15、党员花名册（拟任负责人和专职工作人员中的党员）</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16、社会组织党建工作承诺书</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17、社会组织党员情况调查表</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18、验资报告（报告书每页由出具报告会计师事务所加盖公章并加盖骑缝章），现场勘查同意后提交。</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以上材料均一式两份。</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bCs/>
          <w:i w:val="0"/>
          <w:caps w:val="0"/>
          <w:color w:val="626262"/>
          <w:spacing w:val="0"/>
          <w:kern w:val="0"/>
          <w:sz w:val="28"/>
          <w:szCs w:val="28"/>
          <w:lang w:val="en-US" w:eastAsia="zh-CN" w:bidi="ar"/>
        </w:rPr>
        <w:t>二、党建材料</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1、《社会组织党建工作承诺书》</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2、《社会组织党员情况调查表》</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3、工作人员花名册（工作人员指拟任负责人和专职工作人员）</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4、《党员花名册》；</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5、《党员信息登记表》；</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6、业务主管单位批准成立党支部的文件或成立党支部的申请；</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7、支部委员会选举情况的报告。</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Fonts w:hint="eastAsia" w:asciiTheme="minorEastAsia" w:hAnsiTheme="minorEastAsia" w:eastAsiaTheme="minorEastAsia" w:cstheme="minorEastAsia"/>
          <w:b w:val="0"/>
          <w:i w:val="0"/>
          <w:caps w:val="0"/>
          <w:color w:val="626262"/>
          <w:spacing w:val="0"/>
          <w:kern w:val="0"/>
          <w:sz w:val="28"/>
          <w:szCs w:val="28"/>
          <w:lang w:val="en-US" w:eastAsia="zh-CN" w:bidi="ar"/>
        </w:rPr>
        <w:t>以上所有料均一式一份。符合建立党组织条件的，有业务主管单位的，需要由业务主管单位出具批准成立支部的文件；属于直接登记的，提交成立党支部的申请书。</w:t>
      </w:r>
      <w:r>
        <w:rPr>
          <w:rFonts w:hint="eastAsia" w:asciiTheme="minorEastAsia" w:hAnsiTheme="minorEastAsia" w:eastAsiaTheme="minorEastAsia" w:cstheme="minorEastAsia"/>
          <w:b w:val="0"/>
          <w:i w:val="0"/>
          <w:caps w:val="0"/>
          <w:color w:val="626262"/>
          <w:spacing w:val="0"/>
          <w:kern w:val="0"/>
          <w:sz w:val="28"/>
          <w:szCs w:val="28"/>
          <w:lang w:val="en-US" w:eastAsia="zh-CN" w:bidi="ar"/>
        </w:rPr>
        <w:br w:type="textWrapping"/>
      </w:r>
      <w:r>
        <w:rPr>
          <w:rStyle w:val="4"/>
          <w:rFonts w:hint="eastAsia" w:asciiTheme="minorEastAsia" w:hAnsiTheme="minorEastAsia" w:eastAsiaTheme="minorEastAsia" w:cstheme="minorEastAsia"/>
          <w:i w:val="0"/>
          <w:caps w:val="0"/>
          <w:color w:val="626262"/>
          <w:spacing w:val="0"/>
          <w:kern w:val="0"/>
          <w:sz w:val="28"/>
          <w:szCs w:val="28"/>
          <w:lang w:val="en-US" w:eastAsia="zh-CN" w:bidi="ar"/>
        </w:rPr>
        <w:t>注：涉及个人的复印件必须由本人签名摁印注明用途、单位的加盖单位公章。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A669DF"/>
    <w:rsid w:val="1D5537AA"/>
    <w:rsid w:val="5FBF6890"/>
    <w:rsid w:val="6EA669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2018-03-30T06:06:00Z</dcterms:created>
  <dc:creator>贾飞</dc:creator>
  <cp:lastModifiedBy>贾飞</cp:lastModifiedBy>
  <dcterms:modified xsi:type="dcterms:W3CDTF">2018-04-10T02:25:17Z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