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F1" w:rsidRDefault="0086051C" w:rsidP="004549F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关于对校内科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研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机构进行“七有”</w:t>
      </w:r>
    </w:p>
    <w:p w:rsidR="006A3BA1" w:rsidRDefault="0086051C" w:rsidP="004549F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建设</w:t>
      </w:r>
      <w:r w:rsidR="005062E9"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现场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检查的通知</w:t>
      </w:r>
    </w:p>
    <w:p w:rsidR="006A3BA1" w:rsidRDefault="006A3BA1">
      <w:pPr>
        <w:jc w:val="left"/>
        <w:rPr>
          <w:rFonts w:ascii="仿宋_GB2312" w:eastAsia="仿宋_GB2312" w:hAnsi="华文中宋"/>
          <w:bCs/>
          <w:color w:val="000000"/>
          <w:kern w:val="0"/>
          <w:szCs w:val="21"/>
        </w:rPr>
      </w:pPr>
    </w:p>
    <w:p w:rsidR="006A3BA1" w:rsidRDefault="0086051C">
      <w:pPr>
        <w:jc w:val="left"/>
        <w:rPr>
          <w:rFonts w:ascii="仿宋_GB2312" w:eastAsia="仿宋_GB2312" w:hAnsi="华文中宋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bCs/>
          <w:color w:val="000000"/>
          <w:kern w:val="0"/>
          <w:sz w:val="32"/>
          <w:szCs w:val="32"/>
        </w:rPr>
        <w:t>各二级学院、校直</w:t>
      </w:r>
      <w:r w:rsidR="00161B4F">
        <w:rPr>
          <w:rFonts w:ascii="仿宋_GB2312" w:eastAsia="仿宋_GB2312" w:hAnsi="华文中宋" w:hint="eastAsia"/>
          <w:bCs/>
          <w:color w:val="000000"/>
          <w:kern w:val="0"/>
          <w:sz w:val="32"/>
          <w:szCs w:val="32"/>
        </w:rPr>
        <w:t>科研机构</w:t>
      </w:r>
      <w:r>
        <w:rPr>
          <w:rFonts w:ascii="仿宋_GB2312" w:eastAsia="仿宋_GB2312" w:hAnsi="华文中宋" w:hint="eastAsia"/>
          <w:bCs/>
          <w:color w:val="000000"/>
          <w:kern w:val="0"/>
          <w:sz w:val="32"/>
          <w:szCs w:val="32"/>
        </w:rPr>
        <w:t>：</w:t>
      </w:r>
    </w:p>
    <w:p w:rsidR="006A3BA1" w:rsidRDefault="0086051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按照学校航空内涵建设</w:t>
      </w:r>
      <w:r w:rsidR="00161B4F">
        <w:rPr>
          <w:rFonts w:ascii="仿宋_GB2312" w:eastAsia="仿宋_GB2312" w:hAnsi="华文中宋" w:hint="eastAsia"/>
          <w:sz w:val="32"/>
          <w:szCs w:val="32"/>
        </w:rPr>
        <w:t>和申硕的整体工作</w:t>
      </w:r>
      <w:r>
        <w:rPr>
          <w:rFonts w:ascii="仿宋_GB2312" w:eastAsia="仿宋_GB2312" w:hAnsi="华文中宋" w:hint="eastAsia"/>
          <w:sz w:val="32"/>
          <w:szCs w:val="32"/>
        </w:rPr>
        <w:t>要求，科研处将</w:t>
      </w:r>
      <w:r>
        <w:rPr>
          <w:rFonts w:ascii="仿宋_GB2312" w:eastAsia="仿宋_GB2312" w:hAnsi="楷体_GB2312" w:hint="eastAsia"/>
          <w:sz w:val="32"/>
          <w:szCs w:val="32"/>
        </w:rPr>
        <w:t>对校内所有科研机构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（名单附后）进行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检查，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本次检查以学院或校直科研机构为单位，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重点检查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本单位内所有科研机构的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“七有”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落实情况。</w:t>
      </w:r>
    </w:p>
    <w:p w:rsidR="00161B4F" w:rsidRDefault="0086051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请各单位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 w:rsidR="00A47B34">
        <w:rPr>
          <w:rFonts w:ascii="仿宋_GB2312" w:eastAsia="仿宋_GB2312" w:hAnsi="仿宋_GB2312" w:cs="仿宋_GB2312" w:hint="eastAsia"/>
          <w:sz w:val="32"/>
          <w:szCs w:val="32"/>
        </w:rPr>
        <w:t>填报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滨州学院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校内科研机构“七有”建设</w:t>
      </w:r>
      <w:r w:rsidR="00A47B34">
        <w:rPr>
          <w:rFonts w:ascii="仿宋_GB2312" w:eastAsia="仿宋_GB2312" w:hAnsi="仿宋_GB2312" w:cs="仿宋_GB2312" w:hint="eastAsia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检查一览表》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每个单位报送一名联系人，填好联系方式和检查集合地点，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并于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今天</w:t>
      </w:r>
      <w:r>
        <w:rPr>
          <w:rFonts w:ascii="仿宋_GB2312" w:eastAsia="仿宋_GB2312" w:hAnsi="仿宋_GB2312" w:cs="仿宋_GB2312" w:hint="eastAsia"/>
          <w:sz w:val="32"/>
          <w:szCs w:val="32"/>
        </w:rPr>
        <w:t>下午16:</w:t>
      </w:r>
      <w:r w:rsidR="00BA15C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0前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将电子版发</w:t>
      </w:r>
      <w:r>
        <w:rPr>
          <w:rFonts w:ascii="仿宋_GB2312" w:eastAsia="仿宋_GB2312" w:hAnsi="仿宋_GB2312" w:cs="仿宋_GB2312" w:hint="eastAsia"/>
          <w:sz w:val="32"/>
          <w:szCs w:val="32"/>
        </w:rPr>
        <w:t>送重点建设科</w:t>
      </w:r>
      <w:r w:rsidR="005062E9">
        <w:rPr>
          <w:rFonts w:ascii="仿宋_GB2312" w:eastAsia="仿宋_GB2312" w:hAnsi="仿宋_GB2312" w:cs="仿宋_GB2312" w:hint="eastAsia"/>
          <w:sz w:val="32"/>
          <w:szCs w:val="32"/>
        </w:rPr>
        <w:t>邮箱或小窗发本人QQ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BA1" w:rsidRPr="00BA15CF" w:rsidRDefault="005062E9" w:rsidP="00BA15C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现场检查的时间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定于明天，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科研处将根据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情况分</w:t>
      </w:r>
      <w:r w:rsidR="00BA15CF">
        <w:rPr>
          <w:rFonts w:ascii="仿宋_GB2312" w:eastAsia="仿宋_GB2312" w:hAnsi="仿宋_GB2312" w:cs="仿宋_GB2312" w:hint="eastAsia"/>
          <w:sz w:val="32"/>
          <w:szCs w:val="32"/>
        </w:rPr>
        <w:t>组分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时间段检查。具体安排另行电话通知。请各位</w:t>
      </w:r>
      <w:r w:rsidR="00487357">
        <w:rPr>
          <w:rFonts w:ascii="仿宋_GB2312" w:eastAsia="仿宋_GB2312" w:hAnsi="仿宋_GB2312" w:cs="仿宋_GB2312" w:hint="eastAsia"/>
          <w:sz w:val="32"/>
          <w:szCs w:val="32"/>
        </w:rPr>
        <w:t>联系人老师转告本单位所有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机构的具体负责老师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，做好</w:t>
      </w:r>
      <w:r w:rsidR="00487357">
        <w:rPr>
          <w:rFonts w:ascii="仿宋_GB2312" w:eastAsia="仿宋_GB2312" w:hAnsi="仿宋_GB2312" w:cs="仿宋_GB2312" w:hint="eastAsia"/>
          <w:sz w:val="32"/>
          <w:szCs w:val="32"/>
        </w:rPr>
        <w:t>检查</w:t>
      </w:r>
      <w:r w:rsidR="00161B4F">
        <w:rPr>
          <w:rFonts w:ascii="仿宋_GB2312" w:eastAsia="仿宋_GB2312" w:hAnsi="仿宋_GB2312" w:cs="仿宋_GB2312" w:hint="eastAsia"/>
          <w:sz w:val="32"/>
          <w:szCs w:val="32"/>
        </w:rPr>
        <w:t>准备。</w:t>
      </w:r>
    </w:p>
    <w:bookmarkEnd w:id="0"/>
    <w:p w:rsidR="00BA15CF" w:rsidRDefault="00BA15CF">
      <w:pPr>
        <w:spacing w:line="48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 w:rsidR="006A3BA1" w:rsidRDefault="0086051C">
      <w:pPr>
        <w:spacing w:line="48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未尽事宜请与科研处重点建设科联系。</w:t>
      </w:r>
    </w:p>
    <w:p w:rsidR="006A3BA1" w:rsidRDefault="0086051C">
      <w:pPr>
        <w:spacing w:line="4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地    址：办公北楼406房间</w:t>
      </w:r>
    </w:p>
    <w:p w:rsidR="006A3BA1" w:rsidRDefault="0086051C">
      <w:pPr>
        <w:spacing w:line="4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联 系 人：贾  菲</w:t>
      </w:r>
    </w:p>
    <w:p w:rsidR="006A3BA1" w:rsidRDefault="0086051C">
      <w:pPr>
        <w:spacing w:line="4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联系电话：3186320（87320）</w:t>
      </w:r>
    </w:p>
    <w:p w:rsidR="006A3BA1" w:rsidRDefault="0086051C">
      <w:pPr>
        <w:spacing w:line="48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电子邮箱：</w:t>
      </w:r>
      <w:hyperlink r:id="rId8" w:history="1">
        <w:r>
          <w:rPr>
            <w:rStyle w:val="a5"/>
            <w:rFonts w:ascii="仿宋_GB2312" w:eastAsia="仿宋_GB2312" w:hAnsi="华文中宋" w:hint="eastAsia"/>
            <w:sz w:val="32"/>
            <w:szCs w:val="32"/>
          </w:rPr>
          <w:t>bzxyzdjs@163.com</w:t>
        </w:r>
      </w:hyperlink>
    </w:p>
    <w:p w:rsidR="006A3BA1" w:rsidRDefault="0086051C">
      <w:pPr>
        <w:ind w:firstLineChars="200" w:firstLine="64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30"/>
          <w:szCs w:val="30"/>
        </w:rPr>
        <w:t xml:space="preserve"> 科研处</w:t>
      </w:r>
    </w:p>
    <w:p w:rsidR="006A3BA1" w:rsidRDefault="0086051C">
      <w:pPr>
        <w:ind w:firstLineChars="200" w:firstLine="600"/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2019年</w:t>
      </w:r>
      <w:r w:rsidR="005062E9">
        <w:rPr>
          <w:rFonts w:ascii="仿宋_GB2312" w:eastAsia="仿宋_GB2312" w:hAnsi="华文中宋" w:hint="eastAsia"/>
          <w:sz w:val="30"/>
          <w:szCs w:val="30"/>
        </w:rPr>
        <w:t>6</w:t>
      </w:r>
      <w:r>
        <w:rPr>
          <w:rFonts w:ascii="仿宋_GB2312" w:eastAsia="仿宋_GB2312" w:hAnsi="华文中宋" w:hint="eastAsia"/>
          <w:sz w:val="30"/>
          <w:szCs w:val="30"/>
        </w:rPr>
        <w:t>月</w:t>
      </w:r>
      <w:r w:rsidR="005062E9">
        <w:rPr>
          <w:rFonts w:ascii="仿宋_GB2312" w:eastAsia="仿宋_GB2312" w:hAnsi="华文中宋" w:hint="eastAsia"/>
          <w:sz w:val="30"/>
          <w:szCs w:val="30"/>
        </w:rPr>
        <w:t>19</w:t>
      </w:r>
      <w:r>
        <w:rPr>
          <w:rFonts w:ascii="仿宋_GB2312" w:eastAsia="仿宋_GB2312" w:hAnsi="华文中宋" w:hint="eastAsia"/>
          <w:sz w:val="30"/>
          <w:szCs w:val="30"/>
        </w:rPr>
        <w:t>日</w:t>
      </w:r>
    </w:p>
    <w:p w:rsidR="00867F4F" w:rsidRPr="00867F4F" w:rsidRDefault="00867F4F" w:rsidP="00867F4F">
      <w:pPr>
        <w:jc w:val="left"/>
        <w:rPr>
          <w:rFonts w:ascii="仿宋_GB2312" w:eastAsia="仿宋_GB2312" w:hAnsi="华文中宋"/>
          <w:sz w:val="28"/>
          <w:szCs w:val="28"/>
        </w:rPr>
      </w:pPr>
      <w:r w:rsidRPr="00867F4F">
        <w:rPr>
          <w:rFonts w:ascii="仿宋_GB2312" w:eastAsia="仿宋_GB2312" w:hAnsi="华文中宋" w:hint="eastAsia"/>
          <w:sz w:val="28"/>
          <w:szCs w:val="28"/>
        </w:rPr>
        <w:lastRenderedPageBreak/>
        <w:t>附件：滨州学院校内科研机构“七有”</w:t>
      </w:r>
      <w:r w:rsidR="00A47B34">
        <w:rPr>
          <w:rFonts w:ascii="仿宋_GB2312" w:eastAsia="仿宋_GB2312" w:hAnsi="华文中宋" w:hint="eastAsia"/>
          <w:sz w:val="28"/>
          <w:szCs w:val="28"/>
        </w:rPr>
        <w:t>建设现场</w:t>
      </w:r>
      <w:r w:rsidRPr="00867F4F">
        <w:rPr>
          <w:rFonts w:ascii="仿宋_GB2312" w:eastAsia="仿宋_GB2312" w:hAnsi="华文中宋" w:hint="eastAsia"/>
          <w:sz w:val="28"/>
          <w:szCs w:val="28"/>
        </w:rPr>
        <w:t>检查</w:t>
      </w:r>
      <w:r w:rsidR="0001019C">
        <w:rPr>
          <w:rFonts w:ascii="仿宋_GB2312" w:eastAsia="仿宋_GB2312" w:hAnsi="华文中宋" w:hint="eastAsia"/>
          <w:sz w:val="28"/>
          <w:szCs w:val="28"/>
        </w:rPr>
        <w:t>名单</w:t>
      </w:r>
    </w:p>
    <w:tbl>
      <w:tblPr>
        <w:tblW w:w="9574" w:type="dxa"/>
        <w:tblInd w:w="-819" w:type="dxa"/>
        <w:tblLook w:val="04A0" w:firstRow="1" w:lastRow="0" w:firstColumn="1" w:lastColumn="0" w:noHBand="0" w:noVBand="1"/>
      </w:tblPr>
      <w:tblGrid>
        <w:gridCol w:w="700"/>
        <w:gridCol w:w="880"/>
        <w:gridCol w:w="4120"/>
        <w:gridCol w:w="1180"/>
        <w:gridCol w:w="1120"/>
        <w:gridCol w:w="1574"/>
      </w:tblGrid>
      <w:tr w:rsidR="008A0521" w:rsidRPr="008A0521" w:rsidTr="00867F4F">
        <w:trPr>
          <w:trHeight w:val="3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依托建设单位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校直属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黄河三角洲文化研究所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李振峰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孙子研究院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孙远方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黄河三角洲生态环境研究中心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刘京涛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航空工程技术研究院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赵国昌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客舱文化研究所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宫新军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乘务学院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航空特种电机及其控制研究中心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孙佃升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飞行器控制与仿真研究中心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于洪国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航空智能控制与机器人研究中心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李思光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航空信息技术研发中心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杜玉杰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光电信息工程研究中心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陈立刚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航空工程学院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航空发动机研究所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谢振伟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无人机技术研究所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马国利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化工技术研究中心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贾冬梅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化工与安全学院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航空高分子材料研究所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刘志雷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航空油料性能评价研究所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耿孝恒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机场规划与运行管理研究所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韩春艳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机场学院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航空物流研究所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飞行器制造技术研究所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黄晓明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摩擦磨损研究所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章健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城乡规划设计研究院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机场道面与岩土工程研究中心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张忠坤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航空测绘研究中心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栗衍香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教师教育研究所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常华锋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教师教育学院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儿童发展与教育研究中心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马元广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农村教育与文化研究中心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陈玉义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安全文化研究中心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周江涛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黄河三角洲经济研究中心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魏学文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航空企业管理与航空产业政策研究中心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王春晖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微分方程与动力系统研究所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盛卫红</w:t>
            </w:r>
            <w:proofErr w:type="gramEnd"/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哈密顿动力系统研究室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弭</w:t>
            </w:r>
            <w:proofErr w:type="gramEnd"/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鲁芳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航空故障诊断研究室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王少英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复动力系统与控制研究室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文国兴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特殊函数与不等式研究室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尹枥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党建研究中心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李金杰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李大钊研究所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牟文谦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企业文化研究所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傅开梅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航空文化研究中心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陈玉涛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文化生态学研究中心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李盛涛</w:t>
            </w:r>
            <w:proofErr w:type="gramEnd"/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国学文化研究中心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邢培顺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南高加索研究中心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亓</w:t>
            </w:r>
            <w:proofErr w:type="gramEnd"/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佩成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航空法治研究中心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赵晓光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机场环境技术研究中心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李甲亮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生物与环境工程学院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航空食品研究所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王君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校园足球文化发展研究中心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郭波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图书馆书画创作研究室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民航PEPEC研究中心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赵霖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语言认知及语言应用研究中心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孟丽华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智能计算与信息处理研究中心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胡永生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航空审美文化研究中心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孔新苗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黄河三角洲文化创意研发中心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李建军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521" w:rsidRPr="008A0521" w:rsidTr="00867F4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黄河三角洲民间音乐研究所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375"/>
            <w:vAlign w:val="center"/>
            <w:hideMark/>
          </w:tcPr>
          <w:p w:rsidR="008A0521" w:rsidRPr="008A0521" w:rsidRDefault="008A0521" w:rsidP="008A0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052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张占春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21" w:rsidRPr="008A0521" w:rsidRDefault="008A0521" w:rsidP="008A05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A3BA1" w:rsidRDefault="006A3BA1">
      <w:pPr>
        <w:jc w:val="left"/>
        <w:rPr>
          <w:rFonts w:ascii="仿宋_GB2312" w:eastAsia="仿宋_GB2312" w:hAnsi="华文中宋"/>
          <w:b/>
          <w:sz w:val="28"/>
          <w:szCs w:val="28"/>
        </w:rPr>
      </w:pPr>
    </w:p>
    <w:sectPr w:rsidR="006A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82" w:rsidRDefault="00C65F82" w:rsidP="00DF43F8">
      <w:r>
        <w:separator/>
      </w:r>
    </w:p>
  </w:endnote>
  <w:endnote w:type="continuationSeparator" w:id="0">
    <w:p w:rsidR="00C65F82" w:rsidRDefault="00C65F82" w:rsidP="00DF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82" w:rsidRDefault="00C65F82" w:rsidP="00DF43F8">
      <w:r>
        <w:separator/>
      </w:r>
    </w:p>
  </w:footnote>
  <w:footnote w:type="continuationSeparator" w:id="0">
    <w:p w:rsidR="00C65F82" w:rsidRDefault="00C65F82" w:rsidP="00DF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1"/>
    <w:rsid w:val="0001019C"/>
    <w:rsid w:val="00022661"/>
    <w:rsid w:val="00063C61"/>
    <w:rsid w:val="00161B4F"/>
    <w:rsid w:val="00194D7B"/>
    <w:rsid w:val="004549F1"/>
    <w:rsid w:val="00487357"/>
    <w:rsid w:val="005062E9"/>
    <w:rsid w:val="00530AF0"/>
    <w:rsid w:val="00551F47"/>
    <w:rsid w:val="006A3BA1"/>
    <w:rsid w:val="00825D3F"/>
    <w:rsid w:val="00827FB9"/>
    <w:rsid w:val="0086051C"/>
    <w:rsid w:val="00867F4F"/>
    <w:rsid w:val="008A0521"/>
    <w:rsid w:val="00985642"/>
    <w:rsid w:val="009C506E"/>
    <w:rsid w:val="00A47B34"/>
    <w:rsid w:val="00B947EE"/>
    <w:rsid w:val="00BA15CF"/>
    <w:rsid w:val="00C65F82"/>
    <w:rsid w:val="00CF4B73"/>
    <w:rsid w:val="00DF43F8"/>
    <w:rsid w:val="00EF2695"/>
    <w:rsid w:val="00FD0976"/>
    <w:rsid w:val="13E04B26"/>
    <w:rsid w:val="14071856"/>
    <w:rsid w:val="16505449"/>
    <w:rsid w:val="1C594272"/>
    <w:rsid w:val="20403FB0"/>
    <w:rsid w:val="24D12544"/>
    <w:rsid w:val="2B08103A"/>
    <w:rsid w:val="31A56E63"/>
    <w:rsid w:val="36913059"/>
    <w:rsid w:val="3D55308D"/>
    <w:rsid w:val="3E6F1388"/>
    <w:rsid w:val="4AB60070"/>
    <w:rsid w:val="5E4D66DC"/>
    <w:rsid w:val="692F2248"/>
    <w:rsid w:val="693770D2"/>
    <w:rsid w:val="69F97190"/>
    <w:rsid w:val="750344C4"/>
    <w:rsid w:val="75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867F4F"/>
    <w:pPr>
      <w:ind w:leftChars="2500" w:left="100"/>
    </w:pPr>
  </w:style>
  <w:style w:type="character" w:customStyle="1" w:styleId="Char1">
    <w:name w:val="日期 Char"/>
    <w:basedOn w:val="a0"/>
    <w:link w:val="a6"/>
    <w:rsid w:val="00867F4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867F4F"/>
    <w:pPr>
      <w:ind w:leftChars="2500" w:left="100"/>
    </w:pPr>
  </w:style>
  <w:style w:type="character" w:customStyle="1" w:styleId="Char1">
    <w:name w:val="日期 Char"/>
    <w:basedOn w:val="a0"/>
    <w:link w:val="a6"/>
    <w:rsid w:val="00867F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xyzdj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贾飞</dc:creator>
  <cp:lastModifiedBy>Administrator</cp:lastModifiedBy>
  <cp:revision>5</cp:revision>
  <cp:lastPrinted>2019-06-19T01:56:00Z</cp:lastPrinted>
  <dcterms:created xsi:type="dcterms:W3CDTF">2019-06-19T06:44:00Z</dcterms:created>
  <dcterms:modified xsi:type="dcterms:W3CDTF">2019-06-19T06:51:00Z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