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8B" w:rsidRDefault="004A0B7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关于对全校科普教育基地进行201</w:t>
      </w:r>
      <w:r w:rsidR="00944F25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8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年度考核的通知</w:t>
      </w:r>
    </w:p>
    <w:p w:rsidR="0088648B" w:rsidRDefault="0088648B">
      <w:pPr>
        <w:ind w:firstLineChars="200" w:firstLine="560"/>
        <w:rPr>
          <w:sz w:val="28"/>
          <w:szCs w:val="28"/>
        </w:rPr>
      </w:pPr>
    </w:p>
    <w:p w:rsidR="0088648B" w:rsidRDefault="004A0B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通知：</w:t>
      </w:r>
      <w:hyperlink r:id="rId6" w:history="1">
        <w:r>
          <w:rPr>
            <w:rFonts w:hint="eastAsia"/>
            <w:sz w:val="28"/>
            <w:szCs w:val="28"/>
          </w:rPr>
          <w:t>请相关（社）科普基地于</w:t>
        </w:r>
        <w:r>
          <w:rPr>
            <w:rFonts w:hint="eastAsia"/>
            <w:sz w:val="28"/>
            <w:szCs w:val="28"/>
          </w:rPr>
          <w:t>201</w:t>
        </w:r>
        <w:r w:rsidR="000C3F0A">
          <w:rPr>
            <w:rFonts w:hint="eastAsia"/>
            <w:sz w:val="28"/>
            <w:szCs w:val="28"/>
          </w:rPr>
          <w:t>9</w:t>
        </w:r>
        <w:r>
          <w:rPr>
            <w:rFonts w:hint="eastAsia"/>
            <w:sz w:val="28"/>
            <w:szCs w:val="28"/>
          </w:rPr>
          <w:t>年</w:t>
        </w:r>
        <w:r>
          <w:rPr>
            <w:rFonts w:hint="eastAsia"/>
            <w:sz w:val="28"/>
            <w:szCs w:val="28"/>
          </w:rPr>
          <w:t>1</w:t>
        </w:r>
        <w:r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1</w:t>
        </w:r>
        <w:r w:rsidR="00944F25">
          <w:rPr>
            <w:rFonts w:hint="eastAsia"/>
            <w:sz w:val="28"/>
            <w:szCs w:val="28"/>
          </w:rPr>
          <w:t>0</w:t>
        </w:r>
        <w:r>
          <w:rPr>
            <w:rFonts w:hint="eastAsia"/>
            <w:sz w:val="28"/>
            <w:szCs w:val="28"/>
          </w:rPr>
          <w:t>日前将</w:t>
        </w:r>
        <w:r>
          <w:rPr>
            <w:rFonts w:hint="eastAsia"/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年度工作总结和</w:t>
        </w:r>
        <w:r>
          <w:rPr>
            <w:rFonts w:hint="eastAsia"/>
            <w:sz w:val="28"/>
            <w:szCs w:val="28"/>
          </w:rPr>
          <w:t>2019</w:t>
        </w:r>
        <w:r>
          <w:rPr>
            <w:rFonts w:hint="eastAsia"/>
            <w:sz w:val="28"/>
            <w:szCs w:val="28"/>
          </w:rPr>
          <w:t>年工作计划报送科研处重点建设科（办公北楼</w:t>
        </w:r>
        <w:r>
          <w:rPr>
            <w:rFonts w:hint="eastAsia"/>
            <w:sz w:val="28"/>
            <w:szCs w:val="28"/>
          </w:rPr>
          <w:t>406</w:t>
        </w:r>
        <w:r>
          <w:rPr>
            <w:rFonts w:hint="eastAsia"/>
            <w:sz w:val="28"/>
            <w:szCs w:val="28"/>
          </w:rPr>
          <w:t>房间），电子版</w:t>
        </w:r>
        <w:proofErr w:type="gramStart"/>
        <w:r>
          <w:rPr>
            <w:rFonts w:hint="eastAsia"/>
            <w:sz w:val="28"/>
            <w:szCs w:val="28"/>
          </w:rPr>
          <w:t>发重点</w:t>
        </w:r>
        <w:proofErr w:type="gramEnd"/>
        <w:r>
          <w:rPr>
            <w:rFonts w:hint="eastAsia"/>
            <w:sz w:val="28"/>
            <w:szCs w:val="28"/>
          </w:rPr>
          <w:t>建设科邮箱</w:t>
        </w:r>
        <w:r>
          <w:rPr>
            <w:rFonts w:hint="eastAsia"/>
            <w:sz w:val="28"/>
            <w:szCs w:val="28"/>
          </w:rPr>
          <w:t>bzxyzdjs@163.com</w:t>
        </w:r>
        <w:r>
          <w:rPr>
            <w:rFonts w:hint="eastAsia"/>
            <w:sz w:val="28"/>
            <w:szCs w:val="28"/>
          </w:rPr>
          <w:t>。</w:t>
        </w:r>
      </w:hyperlink>
      <w:r>
        <w:rPr>
          <w:rFonts w:hint="eastAsia"/>
          <w:sz w:val="28"/>
          <w:szCs w:val="28"/>
        </w:rPr>
        <w:t>谢谢！！</w:t>
      </w:r>
    </w:p>
    <w:p w:rsidR="000C3F0A" w:rsidRDefault="000C3F0A">
      <w:pPr>
        <w:jc w:val="left"/>
        <w:rPr>
          <w:rFonts w:hint="eastAsia"/>
          <w:b/>
          <w:bCs/>
          <w:sz w:val="28"/>
          <w:szCs w:val="28"/>
        </w:rPr>
      </w:pPr>
    </w:p>
    <w:p w:rsidR="000C3F0A" w:rsidRDefault="000C3F0A">
      <w:pPr>
        <w:jc w:val="left"/>
        <w:rPr>
          <w:rFonts w:hint="eastAsia"/>
          <w:b/>
          <w:bCs/>
          <w:sz w:val="28"/>
          <w:szCs w:val="28"/>
        </w:rPr>
      </w:pPr>
    </w:p>
    <w:p w:rsidR="0088648B" w:rsidRDefault="004A0B72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>附：科普教育基地名单</w:t>
      </w:r>
    </w:p>
    <w:p w:rsidR="0088648B" w:rsidRDefault="004A0B72">
      <w:pPr>
        <w:ind w:left="2800" w:hangingChars="1000" w:hanging="28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全国科普教育基地：滨州学院黄河三角洲生态环境研究中心暨山东省黄河三角洲生态坏</w:t>
      </w:r>
      <w:proofErr w:type="gramStart"/>
      <w:r>
        <w:rPr>
          <w:rFonts w:hint="eastAsia"/>
          <w:sz w:val="28"/>
          <w:szCs w:val="28"/>
        </w:rPr>
        <w:t>境重点</w:t>
      </w:r>
      <w:proofErr w:type="gramEnd"/>
      <w:r>
        <w:rPr>
          <w:rFonts w:hint="eastAsia"/>
          <w:sz w:val="28"/>
          <w:szCs w:val="28"/>
        </w:rPr>
        <w:t>实验室</w:t>
      </w:r>
    </w:p>
    <w:p w:rsidR="0088648B" w:rsidRDefault="004A0B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山东省科普教育基地：滨州学院实训中心</w:t>
      </w:r>
    </w:p>
    <w:p w:rsidR="0088648B" w:rsidRDefault="004A0B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山东省社会科学普及教育基地：滨州学院生态文化普及教育基地</w:t>
      </w:r>
    </w:p>
    <w:p w:rsidR="0088648B" w:rsidRDefault="004A0B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山东省社会科学普及教育基地：滨州学院兵学文化普及教育基地</w:t>
      </w:r>
    </w:p>
    <w:p w:rsidR="0088648B" w:rsidRDefault="004A0B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山东省社会科学普及教育基地：山东剪纸文化研究中心</w:t>
      </w:r>
      <w:r>
        <w:rPr>
          <w:rFonts w:hint="eastAsia"/>
          <w:sz w:val="28"/>
          <w:szCs w:val="28"/>
        </w:rPr>
        <w:tab/>
      </w:r>
    </w:p>
    <w:p w:rsidR="0088648B" w:rsidRDefault="004A0B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滨州市科普教育基地：滨州学院航空信息技术研发中心</w:t>
      </w:r>
    </w:p>
    <w:p w:rsidR="0088648B" w:rsidRDefault="004A0B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滨州市科普教育基地：滨州学院物理科技中心</w:t>
      </w:r>
    </w:p>
    <w:p w:rsidR="0088648B" w:rsidRDefault="004A0B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滨州市科普教育基地：滨州市黄河三角洲生物多样性科普教育基地</w:t>
      </w:r>
    </w:p>
    <w:p w:rsidR="00721A3A" w:rsidRDefault="00721A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</w:p>
    <w:p w:rsidR="00721A3A" w:rsidRDefault="00721A3A">
      <w:pPr>
        <w:rPr>
          <w:sz w:val="28"/>
          <w:szCs w:val="28"/>
        </w:rPr>
      </w:pPr>
    </w:p>
    <w:p w:rsidR="00721A3A" w:rsidRDefault="00721A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科研处</w:t>
      </w:r>
    </w:p>
    <w:p w:rsidR="00721A3A" w:rsidRDefault="00721A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0C3F0A">
        <w:rPr>
          <w:rFonts w:hint="eastAsia"/>
          <w:sz w:val="28"/>
          <w:szCs w:val="28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p w:rsidR="0088648B" w:rsidRDefault="0088648B">
      <w:pPr>
        <w:rPr>
          <w:sz w:val="28"/>
          <w:szCs w:val="28"/>
        </w:rPr>
      </w:pPr>
    </w:p>
    <w:sectPr w:rsidR="0088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671C3"/>
    <w:rsid w:val="000C3F0A"/>
    <w:rsid w:val="004A0B72"/>
    <w:rsid w:val="00721A3A"/>
    <w:rsid w:val="0088648B"/>
    <w:rsid w:val="00944F25"/>
    <w:rsid w:val="2BF671C3"/>
    <w:rsid w:val="5220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ascii="微软雅黑" w:eastAsia="微软雅黑" w:hAnsi="微软雅黑" w:cs="Times New Roman"/>
      <w:kern w:val="0"/>
      <w:sz w:val="24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sz w:val="21"/>
      <w:szCs w:val="21"/>
      <w:bdr w:val="none" w:sz="0" w:space="0" w:color="auto"/>
    </w:rPr>
  </w:style>
  <w:style w:type="character" w:customStyle="1" w:styleId="item-name2">
    <w:name w:val="item-name2"/>
    <w:basedOn w:val="a0"/>
    <w:rPr>
      <w:sz w:val="24"/>
      <w:szCs w:val="24"/>
      <w:bdr w:val="none" w:sz="0" w:space="0" w:color="auto"/>
    </w:rPr>
  </w:style>
  <w:style w:type="character" w:customStyle="1" w:styleId="item-name3">
    <w:name w:val="item-name3"/>
    <w:basedOn w:val="a0"/>
    <w:rPr>
      <w:bdr w:val="none" w:sz="0" w:space="0" w:color="auto"/>
    </w:rPr>
  </w:style>
  <w:style w:type="character" w:customStyle="1" w:styleId="item-name4">
    <w:name w:val="item-name4"/>
    <w:basedOn w:val="a0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ascii="微软雅黑" w:eastAsia="微软雅黑" w:hAnsi="微软雅黑" w:cs="Times New Roman"/>
      <w:kern w:val="0"/>
      <w:sz w:val="24"/>
    </w:rPr>
  </w:style>
  <w:style w:type="character" w:styleId="a4">
    <w:name w:val="FollowedHyperlink"/>
    <w:basedOn w:val="a0"/>
    <w:rPr>
      <w:color w:val="800080"/>
      <w:u w:val="none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sz w:val="21"/>
      <w:szCs w:val="21"/>
      <w:bdr w:val="none" w:sz="0" w:space="0" w:color="auto"/>
    </w:rPr>
  </w:style>
  <w:style w:type="character" w:customStyle="1" w:styleId="item-name2">
    <w:name w:val="item-name2"/>
    <w:basedOn w:val="a0"/>
    <w:rPr>
      <w:sz w:val="24"/>
      <w:szCs w:val="24"/>
      <w:bdr w:val="none" w:sz="0" w:space="0" w:color="auto"/>
    </w:rPr>
  </w:style>
  <w:style w:type="character" w:customStyle="1" w:styleId="item-name3">
    <w:name w:val="item-name3"/>
    <w:basedOn w:val="a0"/>
    <w:rPr>
      <w:bdr w:val="none" w:sz="0" w:space="0" w:color="auto"/>
    </w:rPr>
  </w:style>
  <w:style w:type="character" w:customStyle="1" w:styleId="item-name4">
    <w:name w:val="item-name4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5831;&#20840;&#22269;&#31185;&#26222;&#25945;&#32946;&#22522;&#22320;&#12289;&#30465;&#32423;&#65288;&#31038;&#65289;&#31185;&#26222;&#25945;&#32946;&#22522;&#22320;&#20197;&#21450;&#24066;&#32423;&#31185;&#26222;&#22522;&#22320;&#20110;2018&#24180;1&#26376;19&#26085;&#21069;&#23558;2017&#24180;&#24230;&#24037;&#20316;&#24635;&#32467;&#21644;2018&#24180;&#24037;&#20316;&#35745;&#21010;&#25253;&#36865;&#31185;&#30740;&#22788;&#37325;&#28857;&#24314;&#35774;&#31185;&#65288;&#21150;&#20844;&#21271;&#27004;406&#25151;&#38388;&#65289;&#65292;&#30005;&#23376;&#29256;&#21457;&#37325;&#28857;&#24314;&#35774;&#31185;&#37038;&#31665;bzxyzdjs@163.com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贾飞</dc:creator>
  <cp:lastModifiedBy>Administrator</cp:lastModifiedBy>
  <cp:revision>6</cp:revision>
  <cp:lastPrinted>2018-01-15T03:09:00Z</cp:lastPrinted>
  <dcterms:created xsi:type="dcterms:W3CDTF">2018-12-26T02:37:00Z</dcterms:created>
  <dcterms:modified xsi:type="dcterms:W3CDTF">2018-12-27T01:20:00Z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