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附件1：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2018年参加绩效评估的市级重点实验室名单</w:t>
      </w:r>
      <w:bookmarkEnd w:id="0"/>
    </w:p>
    <w:tbl>
      <w:tblPr>
        <w:tblStyle w:val="6"/>
        <w:tblpPr w:leftFromText="180" w:rightFromText="180" w:vertAnchor="text" w:tblpXSpec="center" w:tblpY="522"/>
        <w:tblOverlap w:val="never"/>
        <w:tblW w:w="13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6"/>
        <w:gridCol w:w="3114"/>
        <w:gridCol w:w="1700"/>
        <w:gridCol w:w="15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311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7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154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  <w:t>组建时间</w:t>
            </w:r>
          </w:p>
        </w:tc>
        <w:tc>
          <w:tcPr>
            <w:tcW w:w="164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滨州市环境友好型农药关键技术企业重点实验室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山东滨农科技有限公司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农业高新技术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滨州市节能减排印染新技术企业重点实验室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华纺股份有限公司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资源与环境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滨州市棉花生物育种技术企业重点实验室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山东农兴种业有限责任公司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农业高新技术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滨州市红曲生物技术企业重点实验室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山东中惠食品有限公司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生物医药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滨州市聚酯资源循环利用企业重点实验室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龙福环能科技股份有限公司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资源与环境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滨州市玉米精深加工技术企业重点实验室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西王集团有限公司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农业高新技术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邹平县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滨州</w:t>
            </w: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市高强高韧铝合金材料加工技术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企业重点实验室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山东创新金属科技股份有限公司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新材料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邹平县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滨州市动物疫苗与诊断技术企业重点实</w:t>
            </w: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山东绿都生物科技有限公司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农业高新技</w:t>
            </w: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术</w:t>
            </w:r>
          </w:p>
        </w:tc>
        <w:tc>
          <w:tcPr>
            <w:tcW w:w="1540" w:type="dxa"/>
            <w:vAlign w:val="top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滨州经济技术开发区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滨州市清洁染整技术企业重点实验室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愉悦家纺有限公司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资源与环境</w:t>
            </w:r>
          </w:p>
        </w:tc>
        <w:tc>
          <w:tcPr>
            <w:tcW w:w="1540" w:type="dxa"/>
            <w:vAlign w:val="top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top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滨州市食品安全重点实验室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滨州学院</w:t>
            </w:r>
          </w:p>
        </w:tc>
        <w:tc>
          <w:tcPr>
            <w:tcW w:w="17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  <w:lang w:eastAsia="zh-CN"/>
              </w:rPr>
              <w:t>食品安全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2008年</w:t>
            </w:r>
          </w:p>
        </w:tc>
        <w:tc>
          <w:tcPr>
            <w:tcW w:w="16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滨州市材料化学重点实验室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滨州学院</w:t>
            </w:r>
          </w:p>
        </w:tc>
        <w:tc>
          <w:tcPr>
            <w:tcW w:w="17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  <w:lang w:eastAsia="zh-CN"/>
              </w:rPr>
              <w:t>化学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2008年</w:t>
            </w:r>
          </w:p>
        </w:tc>
        <w:tc>
          <w:tcPr>
            <w:tcW w:w="16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滨州市液态污染物综合利用技术重点实验室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滨州学院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eastAsia="zh-CN"/>
              </w:rPr>
              <w:t>节能环保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2011年</w:t>
            </w:r>
          </w:p>
        </w:tc>
        <w:tc>
          <w:tcPr>
            <w:tcW w:w="16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滨州市农业生物工程重点实验室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滨州职业学院</w:t>
            </w:r>
          </w:p>
        </w:tc>
        <w:tc>
          <w:tcPr>
            <w:tcW w:w="17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eastAsia="zh-CN"/>
              </w:rPr>
              <w:t>生物技术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2008年</w:t>
            </w:r>
          </w:p>
        </w:tc>
        <w:tc>
          <w:tcPr>
            <w:tcW w:w="16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  <w:szCs w:val="21"/>
              </w:rPr>
              <w:t>滨州市预防兽医学与动物生物技术重点实验室</w:t>
            </w:r>
          </w:p>
        </w:tc>
        <w:tc>
          <w:tcPr>
            <w:tcW w:w="3114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滨州畜牧兽医研究院</w:t>
            </w:r>
          </w:p>
        </w:tc>
        <w:tc>
          <w:tcPr>
            <w:tcW w:w="17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1"/>
                <w:lang w:eastAsia="zh-CN"/>
              </w:rPr>
              <w:t>生物医药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2008年</w:t>
            </w:r>
          </w:p>
        </w:tc>
        <w:tc>
          <w:tcPr>
            <w:tcW w:w="16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546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滨州市环境工程技术重点实验室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滨州市环境保护科学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</w:rPr>
              <w:t>技术研究所</w:t>
            </w:r>
          </w:p>
        </w:tc>
        <w:tc>
          <w:tcPr>
            <w:tcW w:w="170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eastAsia="zh-CN"/>
              </w:rPr>
              <w:t>资源与环境</w:t>
            </w:r>
          </w:p>
        </w:tc>
        <w:tc>
          <w:tcPr>
            <w:tcW w:w="1540" w:type="dxa"/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1"/>
                <w:lang w:val="en-US" w:eastAsia="zh-CN"/>
              </w:rPr>
              <w:t>2012年</w:t>
            </w:r>
          </w:p>
        </w:tc>
        <w:tc>
          <w:tcPr>
            <w:tcW w:w="16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市直</w:t>
            </w:r>
          </w:p>
        </w:tc>
      </w:tr>
    </w:tbl>
    <w:p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ab/>
      </w:r>
    </w:p>
    <w:p>
      <w:pPr>
        <w:rPr>
          <w:rFonts w:hint="eastAsia"/>
          <w:sz w:val="32"/>
          <w:lang w:val="en-US" w:eastAsia="zh-CN"/>
        </w:rPr>
      </w:pPr>
    </w:p>
    <w:p>
      <w:pPr>
        <w:rPr>
          <w:rFonts w:hint="eastAsia"/>
          <w:sz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酷酷法拉利</cp:lastModifiedBy>
  <dcterms:modified xsi:type="dcterms:W3CDTF">2018-09-13T08:23:46Z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